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B5" w:rsidRPr="000F4122" w:rsidRDefault="00D022AC" w:rsidP="009B6758">
      <w:pPr>
        <w:rPr>
          <w:rFonts w:eastAsia="Times New Roman" w:cstheme="minorHAnsi"/>
          <w:color w:val="4C4C4C"/>
          <w:bdr w:val="none" w:sz="0" w:space="0" w:color="auto" w:frame="1"/>
          <w:shd w:val="clear" w:color="auto" w:fill="FFFFFF"/>
          <w:lang w:val="fr-CA" w:eastAsia="en-CA"/>
        </w:rPr>
      </w:pPr>
      <w:r w:rsidRPr="000F4122">
        <w:rPr>
          <w:rFonts w:eastAsia="Times New Roman" w:cstheme="minorHAnsi"/>
          <w:noProof/>
          <w:color w:val="4C4C4C"/>
          <w:bdr w:val="none" w:sz="0" w:space="0" w:color="auto" w:frame="1"/>
          <w:shd w:val="clear" w:color="auto" w:fill="FFFFFF"/>
          <w:lang w:eastAsia="en-CA"/>
        </w:rPr>
        <w:drawing>
          <wp:inline distT="0" distB="0" distL="0" distR="0" wp14:anchorId="136CCA2A" wp14:editId="4F947BC8">
            <wp:extent cx="978408" cy="475488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gq_bleu_20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DB5" w:rsidRPr="009D564A" w:rsidRDefault="00AD7DB5" w:rsidP="009B6758">
      <w:pPr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</w:pPr>
      <w:r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 xml:space="preserve">Les membres du conseil d’administration de MIGRAINE QUÉBEC ont le plaisir de vous inviter à participer à notre </w:t>
      </w:r>
      <w:r w:rsidRPr="009D564A">
        <w:rPr>
          <w:rFonts w:eastAsia="Times New Roman" w:cstheme="minorHAnsi"/>
          <w:b/>
          <w:bdr w:val="none" w:sz="0" w:space="0" w:color="auto" w:frame="1"/>
          <w:shd w:val="clear" w:color="auto" w:fill="FFFFFF"/>
          <w:lang w:val="fr-CA" w:eastAsia="en-CA"/>
        </w:rPr>
        <w:t xml:space="preserve">Assemblée </w:t>
      </w:r>
      <w:r w:rsidR="00A86DF7" w:rsidRPr="009D564A">
        <w:rPr>
          <w:rFonts w:eastAsia="Times New Roman" w:cstheme="minorHAnsi"/>
          <w:b/>
          <w:bdr w:val="none" w:sz="0" w:space="0" w:color="auto" w:frame="1"/>
          <w:shd w:val="clear" w:color="auto" w:fill="FFFFFF"/>
          <w:lang w:val="fr-CA" w:eastAsia="en-CA"/>
        </w:rPr>
        <w:t>g</w:t>
      </w:r>
      <w:r w:rsidRPr="009D564A">
        <w:rPr>
          <w:rFonts w:eastAsia="Times New Roman" w:cstheme="minorHAnsi"/>
          <w:b/>
          <w:bdr w:val="none" w:sz="0" w:space="0" w:color="auto" w:frame="1"/>
          <w:shd w:val="clear" w:color="auto" w:fill="FFFFFF"/>
          <w:lang w:val="fr-CA" w:eastAsia="en-CA"/>
        </w:rPr>
        <w:t xml:space="preserve">énérale </w:t>
      </w:r>
      <w:r w:rsidR="00A86DF7" w:rsidRPr="009D564A">
        <w:rPr>
          <w:rFonts w:eastAsia="Times New Roman" w:cstheme="minorHAnsi"/>
          <w:b/>
          <w:bdr w:val="none" w:sz="0" w:space="0" w:color="auto" w:frame="1"/>
          <w:shd w:val="clear" w:color="auto" w:fill="FFFFFF"/>
          <w:lang w:val="fr-CA" w:eastAsia="en-CA"/>
        </w:rPr>
        <w:t>a</w:t>
      </w:r>
      <w:r w:rsidRPr="009D564A">
        <w:rPr>
          <w:rFonts w:eastAsia="Times New Roman" w:cstheme="minorHAnsi"/>
          <w:b/>
          <w:bdr w:val="none" w:sz="0" w:space="0" w:color="auto" w:frame="1"/>
          <w:shd w:val="clear" w:color="auto" w:fill="FFFFFF"/>
          <w:lang w:val="fr-CA" w:eastAsia="en-CA"/>
        </w:rPr>
        <w:t>nnuelle</w:t>
      </w:r>
      <w:r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 xml:space="preserve"> et</w:t>
      </w:r>
      <w:r w:rsidR="00D022AC"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 xml:space="preserve"> à une</w:t>
      </w:r>
      <w:r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 xml:space="preserve"> </w:t>
      </w:r>
      <w:r w:rsidRPr="009D564A">
        <w:rPr>
          <w:rFonts w:eastAsia="Times New Roman" w:cstheme="minorHAnsi"/>
          <w:b/>
          <w:bdr w:val="none" w:sz="0" w:space="0" w:color="auto" w:frame="1"/>
          <w:shd w:val="clear" w:color="auto" w:fill="FFFFFF"/>
          <w:lang w:val="fr-CA" w:eastAsia="en-CA"/>
        </w:rPr>
        <w:t xml:space="preserve">SÉANCE DE </w:t>
      </w:r>
      <w:r w:rsidR="00402CDB">
        <w:rPr>
          <w:rFonts w:eastAsia="Times New Roman" w:cstheme="minorHAnsi"/>
          <w:b/>
          <w:bdr w:val="none" w:sz="0" w:space="0" w:color="auto" w:frame="1"/>
          <w:shd w:val="clear" w:color="auto" w:fill="FFFFFF"/>
          <w:lang w:val="fr-CA" w:eastAsia="en-CA"/>
        </w:rPr>
        <w:t>LA MÉTHODE FELDENKRAIS</w:t>
      </w:r>
      <w:r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>.</w:t>
      </w:r>
    </w:p>
    <w:p w:rsidR="00AD7DB5" w:rsidRPr="009D564A" w:rsidRDefault="00AD7DB5" w:rsidP="009B6758">
      <w:pPr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</w:pPr>
    </w:p>
    <w:p w:rsidR="00AD7DB5" w:rsidRPr="009D564A" w:rsidRDefault="00AD7DB5" w:rsidP="00643224">
      <w:pPr>
        <w:tabs>
          <w:tab w:val="left" w:pos="990"/>
        </w:tabs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</w:pPr>
      <w:r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 xml:space="preserve">Date : </w:t>
      </w:r>
      <w:r w:rsidR="00643224"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ab/>
      </w:r>
      <w:r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 xml:space="preserve">mardi 19 </w:t>
      </w:r>
      <w:r w:rsidR="00402CDB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>juin 2018</w:t>
      </w:r>
    </w:p>
    <w:p w:rsidR="00AD7DB5" w:rsidRPr="009D564A" w:rsidRDefault="00916465" w:rsidP="00643224">
      <w:pPr>
        <w:tabs>
          <w:tab w:val="left" w:pos="990"/>
        </w:tabs>
        <w:rPr>
          <w:rFonts w:eastAsia="Times New Roman" w:cstheme="minorHAnsi"/>
          <w:bdr w:val="none" w:sz="0" w:space="0" w:color="auto" w:frame="1"/>
          <w:shd w:val="clear" w:color="auto" w:fill="FFFFFF"/>
          <w:lang w:val="fr-FR" w:eastAsia="en-CA"/>
        </w:rPr>
      </w:pPr>
      <w:r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 xml:space="preserve">Lieu : </w:t>
      </w:r>
      <w:r w:rsidR="00643224"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ab/>
      </w:r>
      <w:r w:rsidR="00453250"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 xml:space="preserve">La </w:t>
      </w:r>
      <w:r w:rsidR="005A23FB" w:rsidRPr="009D564A">
        <w:rPr>
          <w:lang w:val="fr-FR"/>
        </w:rPr>
        <w:t xml:space="preserve">Grande Bibliothèque, </w:t>
      </w:r>
      <w:r w:rsidR="00402CDB">
        <w:rPr>
          <w:rStyle w:val="lev"/>
          <w:lang w:val="fr-FR"/>
        </w:rPr>
        <w:t>salle M</w:t>
      </w:r>
      <w:r w:rsidR="003C2FE2">
        <w:rPr>
          <w:rStyle w:val="lev"/>
          <w:lang w:val="fr-FR"/>
        </w:rPr>
        <w:t>.</w:t>
      </w:r>
      <w:r w:rsidR="00402CDB">
        <w:rPr>
          <w:rStyle w:val="lev"/>
          <w:lang w:val="fr-FR"/>
        </w:rPr>
        <w:t>460</w:t>
      </w:r>
      <w:r w:rsidR="005A23FB" w:rsidRPr="009D564A">
        <w:rPr>
          <w:rStyle w:val="lev"/>
          <w:b w:val="0"/>
          <w:lang w:val="fr-FR"/>
        </w:rPr>
        <w:t>, 475 Boul. de Maisonneuve E, Montréal, QC H2L 5C4</w:t>
      </w:r>
    </w:p>
    <w:p w:rsidR="00AD7DB5" w:rsidRPr="009D564A" w:rsidRDefault="00916465" w:rsidP="00643224">
      <w:pPr>
        <w:tabs>
          <w:tab w:val="left" w:pos="990"/>
        </w:tabs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</w:pPr>
      <w:r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 xml:space="preserve">Heure : </w:t>
      </w:r>
      <w:r w:rsidR="00643224"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ab/>
      </w:r>
      <w:r w:rsidR="005A23FB"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 xml:space="preserve">de </w:t>
      </w:r>
      <w:r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 xml:space="preserve">18 </w:t>
      </w:r>
      <w:r w:rsidR="00AD7DB5"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>h</w:t>
      </w:r>
      <w:r w:rsidR="005A23FB"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 xml:space="preserve"> à 20 h 30</w:t>
      </w:r>
    </w:p>
    <w:p w:rsidR="00AD7DB5" w:rsidRPr="009D564A" w:rsidRDefault="00AD7DB5" w:rsidP="009B6758">
      <w:pPr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</w:pPr>
    </w:p>
    <w:p w:rsidR="00AD7DB5" w:rsidRPr="009D564A" w:rsidRDefault="00AD7DB5" w:rsidP="009B6758">
      <w:pPr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</w:pPr>
      <w:r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>Un léger repas sera fourni.</w:t>
      </w:r>
    </w:p>
    <w:p w:rsidR="00AD7DB5" w:rsidRPr="009D564A" w:rsidRDefault="00AD7DB5" w:rsidP="009B6758">
      <w:pPr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</w:pPr>
    </w:p>
    <w:p w:rsidR="00AD7DB5" w:rsidRPr="009D564A" w:rsidRDefault="00AD7DB5" w:rsidP="009B6758">
      <w:pPr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</w:pPr>
      <w:r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>Ceci est une occasion de mieux connaître l’organisme, de rencontrer les bénévoles et les membres</w:t>
      </w:r>
      <w:r w:rsidR="00916465"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 xml:space="preserve"> du conseil d’administration</w:t>
      </w:r>
      <w:r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>, et de s’impliquer davantage dans le</w:t>
      </w:r>
      <w:r w:rsidR="00916465"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>s activités de Migraine Québec.</w:t>
      </w:r>
    </w:p>
    <w:p w:rsidR="00AD7DB5" w:rsidRPr="009D564A" w:rsidRDefault="00AD7DB5" w:rsidP="009B6758">
      <w:pPr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</w:pPr>
    </w:p>
    <w:p w:rsidR="00AD7DB5" w:rsidRPr="009D564A" w:rsidRDefault="00AD7DB5" w:rsidP="009B6758">
      <w:pPr>
        <w:rPr>
          <w:rFonts w:eastAsia="Times New Roman" w:cstheme="minorHAnsi"/>
          <w:u w:val="single"/>
          <w:bdr w:val="none" w:sz="0" w:space="0" w:color="auto" w:frame="1"/>
          <w:shd w:val="clear" w:color="auto" w:fill="FFFFFF"/>
          <w:lang w:val="fr-CA" w:eastAsia="en-CA"/>
        </w:rPr>
      </w:pPr>
      <w:r w:rsidRPr="009D564A">
        <w:rPr>
          <w:rFonts w:eastAsia="Times New Roman" w:cstheme="minorHAnsi"/>
          <w:u w:val="single"/>
          <w:bdr w:val="none" w:sz="0" w:space="0" w:color="auto" w:frame="1"/>
          <w:shd w:val="clear" w:color="auto" w:fill="FFFFFF"/>
          <w:lang w:val="fr-CA" w:eastAsia="en-CA"/>
        </w:rPr>
        <w:t>DÉROULEMENT DE LA SOIRÉE</w:t>
      </w:r>
    </w:p>
    <w:p w:rsidR="00AD7DB5" w:rsidRPr="009D564A" w:rsidRDefault="00AD7DB5" w:rsidP="009B6758">
      <w:pPr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</w:pPr>
    </w:p>
    <w:p w:rsidR="00AD7DB5" w:rsidRPr="009D564A" w:rsidRDefault="00916465" w:rsidP="009B6758">
      <w:pPr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</w:pPr>
      <w:r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 xml:space="preserve">18 </w:t>
      </w:r>
      <w:r w:rsidR="00AD7DB5"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 xml:space="preserve">h : </w:t>
      </w:r>
      <w:r w:rsidR="00D23902"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>accueil</w:t>
      </w:r>
    </w:p>
    <w:p w:rsidR="00D23902" w:rsidRPr="009D564A" w:rsidRDefault="00D23902" w:rsidP="009B6758">
      <w:pPr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</w:pPr>
    </w:p>
    <w:p w:rsidR="00D23902" w:rsidRPr="009D564A" w:rsidRDefault="00916465" w:rsidP="009B6758">
      <w:pPr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</w:pPr>
      <w:r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 xml:space="preserve">18 </w:t>
      </w:r>
      <w:r w:rsidR="00D23902"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>h</w:t>
      </w:r>
      <w:r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 xml:space="preserve"> </w:t>
      </w:r>
      <w:r w:rsidR="00D23902"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 xml:space="preserve">15 : séance de </w:t>
      </w:r>
      <w:r w:rsidR="00402CDB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 xml:space="preserve">la </w:t>
      </w:r>
      <w:r w:rsidR="00402CDB" w:rsidRPr="00402CDB">
        <w:rPr>
          <w:rFonts w:eastAsia="Times New Roman" w:cstheme="minorHAnsi"/>
          <w:b/>
          <w:bdr w:val="none" w:sz="0" w:space="0" w:color="auto" w:frame="1"/>
          <w:shd w:val="clear" w:color="auto" w:fill="FFFFFF"/>
          <w:lang w:val="fr-CA" w:eastAsia="en-CA"/>
        </w:rPr>
        <w:t>M</w:t>
      </w:r>
      <w:r w:rsidR="009D564A" w:rsidRPr="009D564A">
        <w:rPr>
          <w:rFonts w:eastAsia="Times New Roman" w:cstheme="minorHAnsi"/>
          <w:b/>
          <w:bdr w:val="none" w:sz="0" w:space="0" w:color="auto" w:frame="1"/>
          <w:shd w:val="clear" w:color="auto" w:fill="FFFFFF"/>
          <w:lang w:val="fr-CA" w:eastAsia="en-CA"/>
        </w:rPr>
        <w:t xml:space="preserve">éthode </w:t>
      </w:r>
      <w:proofErr w:type="spellStart"/>
      <w:r w:rsidR="009D564A" w:rsidRPr="009D564A">
        <w:rPr>
          <w:rFonts w:eastAsia="Times New Roman" w:cstheme="minorHAnsi"/>
          <w:b/>
          <w:bdr w:val="none" w:sz="0" w:space="0" w:color="auto" w:frame="1"/>
          <w:shd w:val="clear" w:color="auto" w:fill="FFFFFF"/>
          <w:lang w:val="fr-CA" w:eastAsia="en-CA"/>
        </w:rPr>
        <w:t>Feldenkrais</w:t>
      </w:r>
      <w:proofErr w:type="spellEnd"/>
    </w:p>
    <w:p w:rsidR="009D564A" w:rsidRPr="009D564A" w:rsidRDefault="009D564A" w:rsidP="009D564A">
      <w:pPr>
        <w:shd w:val="clear" w:color="auto" w:fill="FFFFFF"/>
        <w:ind w:left="360"/>
        <w:rPr>
          <w:rFonts w:eastAsia="Times New Roman" w:cstheme="minorHAnsi"/>
          <w:lang w:val="fr-FR" w:eastAsia="en-CA"/>
        </w:rPr>
      </w:pPr>
      <w:bookmarkStart w:id="0" w:name="OLE_LINK11"/>
      <w:bookmarkStart w:id="1" w:name="OLE_LINK12"/>
      <w:bookmarkStart w:id="2" w:name="OLE_LINK13"/>
      <w:r w:rsidRPr="00467E45">
        <w:rPr>
          <w:rFonts w:eastAsia="Times New Roman" w:cstheme="minorHAnsi"/>
          <w:lang w:val="fr-FR" w:eastAsia="en-CA"/>
        </w:rPr>
        <w:t>Apprenez</w:t>
      </w:r>
      <w:r w:rsidRPr="009D564A">
        <w:rPr>
          <w:rFonts w:eastAsia="Times New Roman" w:cstheme="minorHAnsi"/>
          <w:lang w:val="fr-FR" w:eastAsia="en-CA"/>
        </w:rPr>
        <w:t xml:space="preserve">, par la </w:t>
      </w:r>
      <w:r w:rsidR="00C33870">
        <w:rPr>
          <w:rFonts w:eastAsia="Times New Roman" w:cstheme="minorHAnsi"/>
          <w:lang w:val="fr-FR" w:eastAsia="en-CA"/>
        </w:rPr>
        <w:t>M</w:t>
      </w:r>
      <w:r w:rsidRPr="00467E45">
        <w:rPr>
          <w:rFonts w:eastAsia="Times New Roman" w:cstheme="minorHAnsi"/>
          <w:lang w:val="fr-FR" w:eastAsia="en-CA"/>
        </w:rPr>
        <w:t xml:space="preserve">éthode </w:t>
      </w:r>
      <w:proofErr w:type="spellStart"/>
      <w:r w:rsidRPr="00467E45">
        <w:rPr>
          <w:rFonts w:eastAsia="Times New Roman" w:cstheme="minorHAnsi"/>
          <w:lang w:val="fr-FR" w:eastAsia="en-CA"/>
        </w:rPr>
        <w:t>Feldenkrais</w:t>
      </w:r>
      <w:proofErr w:type="spellEnd"/>
      <w:r w:rsidRPr="009D564A">
        <w:rPr>
          <w:rFonts w:eastAsia="Times New Roman" w:cstheme="minorHAnsi"/>
          <w:lang w:val="fr-FR" w:eastAsia="en-CA"/>
        </w:rPr>
        <w:t>,</w:t>
      </w:r>
      <w:r w:rsidRPr="00467E45">
        <w:rPr>
          <w:rFonts w:eastAsia="Times New Roman" w:cstheme="minorHAnsi"/>
          <w:lang w:val="fr-FR" w:eastAsia="en-CA"/>
        </w:rPr>
        <w:t xml:space="preserve"> à mieux connaître votre corps et à l’utiliser de manière efficace pour prévenir les blessures et soulager les douleurs.</w:t>
      </w:r>
      <w:r w:rsidRPr="009D564A">
        <w:rPr>
          <w:rFonts w:eastAsia="Times New Roman" w:cstheme="minorHAnsi"/>
          <w:lang w:val="fr-FR" w:eastAsia="en-CA"/>
        </w:rPr>
        <w:t xml:space="preserve"> </w:t>
      </w:r>
      <w:r w:rsidRPr="00467E45">
        <w:rPr>
          <w:rFonts w:eastAsia="Times New Roman" w:cstheme="minorHAnsi"/>
          <w:lang w:val="fr-FR" w:eastAsia="en-CA"/>
        </w:rPr>
        <w:t>Cette pratique permet d’acquérir rapidement plus de détente musculaire et de fluidité dans vos mouvements pour une meilleure qualité de vie.</w:t>
      </w:r>
    </w:p>
    <w:p w:rsidR="009D564A" w:rsidRPr="00467E45" w:rsidRDefault="009D564A" w:rsidP="009D564A">
      <w:pPr>
        <w:shd w:val="clear" w:color="auto" w:fill="FFFFFF"/>
        <w:ind w:left="360"/>
        <w:rPr>
          <w:rFonts w:eastAsia="Times New Roman" w:cstheme="minorHAnsi"/>
          <w:lang w:val="fr-FR" w:eastAsia="en-CA"/>
        </w:rPr>
      </w:pPr>
      <w:r w:rsidRPr="00467E45">
        <w:rPr>
          <w:rFonts w:eastAsia="Times New Roman" w:cstheme="minorHAnsi"/>
          <w:b/>
          <w:lang w:val="fr-FR" w:eastAsia="en-CA"/>
        </w:rPr>
        <w:t>Élise Hardy</w:t>
      </w:r>
      <w:r w:rsidRPr="00467E45">
        <w:rPr>
          <w:rFonts w:eastAsia="Times New Roman" w:cstheme="minorHAnsi"/>
          <w:lang w:val="fr-FR" w:eastAsia="en-CA"/>
        </w:rPr>
        <w:t xml:space="preserve"> est diplômée d’un DESS en éducation somatique profil </w:t>
      </w:r>
      <w:proofErr w:type="spellStart"/>
      <w:r w:rsidRPr="00467E45">
        <w:rPr>
          <w:rFonts w:eastAsia="Times New Roman" w:cstheme="minorHAnsi"/>
          <w:lang w:val="fr-FR" w:eastAsia="en-CA"/>
        </w:rPr>
        <w:t>Feldenkrais</w:t>
      </w:r>
      <w:proofErr w:type="spellEnd"/>
      <w:r w:rsidRPr="00467E45">
        <w:rPr>
          <w:rFonts w:eastAsia="Times New Roman" w:cstheme="minorHAnsi"/>
          <w:lang w:val="fr-FR" w:eastAsia="en-CA"/>
        </w:rPr>
        <w:t>. Elle enseigne dep</w:t>
      </w:r>
      <w:r w:rsidRPr="009D564A">
        <w:rPr>
          <w:rFonts w:eastAsia="Times New Roman" w:cstheme="minorHAnsi"/>
          <w:lang w:val="fr-FR" w:eastAsia="en-CA"/>
        </w:rPr>
        <w:t xml:space="preserve">uis 8 ans à différents publics y compris </w:t>
      </w:r>
      <w:r w:rsidRPr="00467E45">
        <w:rPr>
          <w:rFonts w:eastAsia="Times New Roman" w:cstheme="minorHAnsi"/>
          <w:lang w:val="fr-FR" w:eastAsia="en-CA"/>
        </w:rPr>
        <w:t xml:space="preserve">des personnes souffrant de </w:t>
      </w:r>
      <w:r w:rsidR="00544F36">
        <w:rPr>
          <w:rFonts w:eastAsia="Times New Roman" w:cstheme="minorHAnsi"/>
          <w:lang w:val="fr-FR" w:eastAsia="en-CA"/>
        </w:rPr>
        <w:t>douleur chronique</w:t>
      </w:r>
      <w:r w:rsidRPr="00467E45">
        <w:rPr>
          <w:rFonts w:eastAsia="Times New Roman" w:cstheme="minorHAnsi"/>
          <w:lang w:val="fr-FR" w:eastAsia="en-CA"/>
        </w:rPr>
        <w:t>.</w:t>
      </w:r>
    </w:p>
    <w:bookmarkEnd w:id="0"/>
    <w:bookmarkEnd w:id="1"/>
    <w:bookmarkEnd w:id="2"/>
    <w:p w:rsidR="00D23902" w:rsidRPr="000F4122" w:rsidRDefault="00643224" w:rsidP="009B6758">
      <w:pPr>
        <w:rPr>
          <w:rFonts w:eastAsia="Times New Roman" w:cstheme="minorHAnsi"/>
          <w:color w:val="4C4C4C"/>
          <w:bdr w:val="none" w:sz="0" w:space="0" w:color="auto" w:frame="1"/>
          <w:shd w:val="clear" w:color="auto" w:fill="FFFFFF"/>
          <w:lang w:val="fr-FR" w:eastAsia="en-CA"/>
        </w:rPr>
      </w:pPr>
      <w:r>
        <w:rPr>
          <w:rFonts w:eastAsia="Times New Roman" w:cstheme="minorHAnsi"/>
          <w:noProof/>
          <w:color w:val="4C4C4C"/>
          <w:bdr w:val="none" w:sz="0" w:space="0" w:color="auto" w:frame="1"/>
          <w:shd w:val="clear" w:color="auto" w:fill="FFFFFF"/>
          <w:lang w:eastAsia="en-CA"/>
        </w:rPr>
        <w:drawing>
          <wp:anchor distT="0" distB="0" distL="114300" distR="114300" simplePos="0" relativeHeight="251658240" behindDoc="1" locked="0" layoutInCell="1" allowOverlap="1" wp14:anchorId="32DBB79C" wp14:editId="321F9777">
            <wp:simplePos x="0" y="0"/>
            <wp:positionH relativeFrom="column">
              <wp:posOffset>252095</wp:posOffset>
            </wp:positionH>
            <wp:positionV relativeFrom="paragraph">
              <wp:posOffset>4445</wp:posOffset>
            </wp:positionV>
            <wp:extent cx="644366" cy="859155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ie_Courtecuisse_photo20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366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4122" w:rsidRPr="000F4122" w:rsidRDefault="000F4122" w:rsidP="009B6758">
      <w:pPr>
        <w:rPr>
          <w:rFonts w:eastAsia="Times New Roman" w:cstheme="minorHAnsi"/>
          <w:color w:val="4C4C4C"/>
          <w:bdr w:val="none" w:sz="0" w:space="0" w:color="auto" w:frame="1"/>
          <w:shd w:val="clear" w:color="auto" w:fill="FFFFFF"/>
          <w:lang w:val="fr-FR" w:eastAsia="en-CA"/>
        </w:rPr>
      </w:pPr>
    </w:p>
    <w:p w:rsidR="00643224" w:rsidRDefault="00643224" w:rsidP="009B6758">
      <w:pPr>
        <w:rPr>
          <w:rFonts w:eastAsia="Times New Roman" w:cstheme="minorHAnsi"/>
          <w:color w:val="4C4C4C"/>
          <w:bdr w:val="none" w:sz="0" w:space="0" w:color="auto" w:frame="1"/>
          <w:shd w:val="clear" w:color="auto" w:fill="FFFFFF"/>
          <w:lang w:val="fr-CA" w:eastAsia="en-CA"/>
        </w:rPr>
      </w:pPr>
    </w:p>
    <w:p w:rsidR="00643224" w:rsidRDefault="00643224" w:rsidP="009B6758">
      <w:pPr>
        <w:rPr>
          <w:rFonts w:eastAsia="Times New Roman" w:cstheme="minorHAnsi"/>
          <w:color w:val="4C4C4C"/>
          <w:bdr w:val="none" w:sz="0" w:space="0" w:color="auto" w:frame="1"/>
          <w:shd w:val="clear" w:color="auto" w:fill="FFFFFF"/>
          <w:lang w:val="fr-CA" w:eastAsia="en-CA"/>
        </w:rPr>
      </w:pPr>
    </w:p>
    <w:p w:rsidR="00643224" w:rsidRDefault="00643224" w:rsidP="009B6758">
      <w:pPr>
        <w:rPr>
          <w:rFonts w:eastAsia="Times New Roman" w:cstheme="minorHAnsi"/>
          <w:color w:val="4C4C4C"/>
          <w:bdr w:val="none" w:sz="0" w:space="0" w:color="auto" w:frame="1"/>
          <w:shd w:val="clear" w:color="auto" w:fill="FFFFFF"/>
          <w:lang w:val="fr-CA" w:eastAsia="en-CA"/>
        </w:rPr>
      </w:pPr>
    </w:p>
    <w:p w:rsidR="00D23902" w:rsidRPr="009D564A" w:rsidRDefault="00916465" w:rsidP="009B6758">
      <w:pPr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</w:pPr>
      <w:r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>19 h</w:t>
      </w:r>
      <w:r w:rsidR="00D23902"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 xml:space="preserve"> : </w:t>
      </w:r>
      <w:r w:rsidR="00162B30"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>repas léger</w:t>
      </w:r>
      <w:r w:rsidR="00846BB1"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 xml:space="preserve"> </w:t>
      </w:r>
      <w:r w:rsidR="00846BB1" w:rsidRPr="009D564A">
        <w:rPr>
          <w:rFonts w:eastAsia="Times New Roman" w:cstheme="minorHAnsi"/>
          <w:i/>
          <w:bdr w:val="none" w:sz="0" w:space="0" w:color="auto" w:frame="1"/>
          <w:shd w:val="clear" w:color="auto" w:fill="FFFFFF"/>
          <w:lang w:val="fr-CA" w:eastAsia="en-CA"/>
        </w:rPr>
        <w:t>(pendant l’assemblée)</w:t>
      </w:r>
    </w:p>
    <w:p w:rsidR="00D23902" w:rsidRPr="009D564A" w:rsidRDefault="00D23902" w:rsidP="009B6758">
      <w:pPr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</w:pPr>
    </w:p>
    <w:p w:rsidR="00D23902" w:rsidRPr="009D564A" w:rsidRDefault="00D23902" w:rsidP="009B6758">
      <w:pPr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</w:pPr>
      <w:r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>19</w:t>
      </w:r>
      <w:r w:rsidR="00916465"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 xml:space="preserve"> </w:t>
      </w:r>
      <w:r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>h</w:t>
      </w:r>
      <w:r w:rsidR="00916465"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 xml:space="preserve"> 15</w:t>
      </w:r>
      <w:r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 xml:space="preserve"> : </w:t>
      </w:r>
      <w:r w:rsidR="00544F36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>a</w:t>
      </w:r>
      <w:r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>ssemblée générale annuelle</w:t>
      </w:r>
    </w:p>
    <w:p w:rsidR="00402CDB" w:rsidRPr="00541EFF" w:rsidRDefault="00402CDB" w:rsidP="00402CDB">
      <w:pPr>
        <w:pStyle w:val="Paragraphedeliste"/>
        <w:numPr>
          <w:ilvl w:val="0"/>
          <w:numId w:val="3"/>
        </w:numPr>
        <w:rPr>
          <w:rFonts w:cstheme="minorHAnsi"/>
          <w:lang w:val="fr-FR"/>
        </w:rPr>
      </w:pPr>
      <w:r w:rsidRPr="00541EFF">
        <w:rPr>
          <w:rFonts w:cstheme="minorHAnsi"/>
          <w:lang w:val="fr-FR"/>
        </w:rPr>
        <w:t>Ouverture de l'assemblée et mot de la présidente</w:t>
      </w:r>
    </w:p>
    <w:p w:rsidR="00402CDB" w:rsidRPr="00541EFF" w:rsidRDefault="00402CDB" w:rsidP="00402CDB">
      <w:pPr>
        <w:pStyle w:val="Paragraphedeliste"/>
        <w:numPr>
          <w:ilvl w:val="0"/>
          <w:numId w:val="3"/>
        </w:numPr>
        <w:rPr>
          <w:rFonts w:cstheme="minorHAnsi"/>
          <w:lang w:val="fr-FR"/>
        </w:rPr>
      </w:pPr>
      <w:r w:rsidRPr="00541EFF">
        <w:rPr>
          <w:rFonts w:cstheme="minorHAnsi"/>
          <w:lang w:val="fr-FR"/>
        </w:rPr>
        <w:t>Élection d'une présidente et d'une secrétaire de l'assemblée</w:t>
      </w:r>
    </w:p>
    <w:p w:rsidR="00402CDB" w:rsidRPr="00541EFF" w:rsidRDefault="00402CDB" w:rsidP="00402CDB">
      <w:pPr>
        <w:pStyle w:val="Paragraphedeliste"/>
        <w:numPr>
          <w:ilvl w:val="0"/>
          <w:numId w:val="3"/>
        </w:numPr>
        <w:rPr>
          <w:rFonts w:cstheme="minorHAnsi"/>
          <w:lang w:val="fr-FR"/>
        </w:rPr>
      </w:pPr>
      <w:r w:rsidRPr="00541EFF">
        <w:rPr>
          <w:rFonts w:cstheme="minorHAnsi"/>
          <w:lang w:val="fr-FR"/>
        </w:rPr>
        <w:t>Lecture et adoption de l'ordre du jour</w:t>
      </w:r>
    </w:p>
    <w:p w:rsidR="00402CDB" w:rsidRPr="00541EFF" w:rsidRDefault="00402CDB" w:rsidP="00402CDB">
      <w:pPr>
        <w:pStyle w:val="Paragraphedeliste"/>
        <w:numPr>
          <w:ilvl w:val="0"/>
          <w:numId w:val="3"/>
        </w:numPr>
        <w:rPr>
          <w:rFonts w:cstheme="minorHAnsi"/>
          <w:lang w:val="fr-FR"/>
        </w:rPr>
      </w:pPr>
      <w:r w:rsidRPr="00541EFF">
        <w:rPr>
          <w:rFonts w:cstheme="minorHAnsi"/>
          <w:lang w:val="fr-FR"/>
        </w:rPr>
        <w:t>Lecture et adoption du procès-verbal de la dernière AGA</w:t>
      </w:r>
    </w:p>
    <w:p w:rsidR="00402CDB" w:rsidRPr="00541EFF" w:rsidRDefault="00402CDB" w:rsidP="00402CDB">
      <w:pPr>
        <w:pStyle w:val="Paragraphedeliste"/>
        <w:numPr>
          <w:ilvl w:val="0"/>
          <w:numId w:val="3"/>
        </w:numPr>
        <w:rPr>
          <w:rFonts w:cstheme="minorHAnsi"/>
          <w:lang w:val="fr-FR"/>
        </w:rPr>
      </w:pPr>
      <w:r w:rsidRPr="00541EFF">
        <w:rPr>
          <w:rFonts w:cstheme="minorHAnsi"/>
          <w:lang w:val="fr-FR"/>
        </w:rPr>
        <w:t>Présentation du rapport annuel d'activités</w:t>
      </w:r>
    </w:p>
    <w:p w:rsidR="00402CDB" w:rsidRPr="00541EFF" w:rsidRDefault="00402CDB" w:rsidP="00402CDB">
      <w:pPr>
        <w:pStyle w:val="Paragraphedeliste"/>
        <w:numPr>
          <w:ilvl w:val="0"/>
          <w:numId w:val="3"/>
        </w:numPr>
        <w:rPr>
          <w:rFonts w:cstheme="minorHAnsi"/>
          <w:lang w:val="fr-FR"/>
        </w:rPr>
      </w:pPr>
      <w:r w:rsidRPr="00541EFF">
        <w:rPr>
          <w:rFonts w:cstheme="minorHAnsi"/>
          <w:lang w:val="fr-FR"/>
        </w:rPr>
        <w:t>Présentation des états financiers</w:t>
      </w:r>
    </w:p>
    <w:p w:rsidR="00402CDB" w:rsidRPr="00541EFF" w:rsidRDefault="00402CDB" w:rsidP="00402CDB">
      <w:pPr>
        <w:pStyle w:val="Paragraphedeliste"/>
        <w:numPr>
          <w:ilvl w:val="0"/>
          <w:numId w:val="3"/>
        </w:numPr>
        <w:rPr>
          <w:rFonts w:cstheme="minorHAnsi"/>
          <w:lang w:val="fr-FR"/>
        </w:rPr>
      </w:pPr>
      <w:r w:rsidRPr="00541EFF">
        <w:rPr>
          <w:rFonts w:cstheme="minorHAnsi"/>
          <w:lang w:val="fr-FR"/>
        </w:rPr>
        <w:t>Nomination du vérificateur pour 2018-2019</w:t>
      </w:r>
    </w:p>
    <w:p w:rsidR="00402CDB" w:rsidRPr="00541EFF" w:rsidRDefault="00402CDB" w:rsidP="00402CDB">
      <w:pPr>
        <w:pStyle w:val="Paragraphedeliste"/>
        <w:numPr>
          <w:ilvl w:val="0"/>
          <w:numId w:val="3"/>
        </w:numPr>
        <w:rPr>
          <w:rFonts w:cstheme="minorHAnsi"/>
          <w:lang w:val="fr-FR"/>
        </w:rPr>
      </w:pPr>
      <w:r w:rsidRPr="00541EFF">
        <w:rPr>
          <w:rFonts w:cstheme="minorHAnsi"/>
          <w:lang w:val="fr-FR"/>
        </w:rPr>
        <w:t>Présentation du budget 2018-2019</w:t>
      </w:r>
    </w:p>
    <w:p w:rsidR="00402CDB" w:rsidRPr="00541EFF" w:rsidRDefault="00402CDB" w:rsidP="00402CDB">
      <w:pPr>
        <w:pStyle w:val="Paragraphedeliste"/>
        <w:numPr>
          <w:ilvl w:val="0"/>
          <w:numId w:val="3"/>
        </w:numPr>
        <w:rPr>
          <w:rFonts w:cstheme="minorHAnsi"/>
          <w:lang w:val="fr-FR"/>
        </w:rPr>
      </w:pPr>
      <w:r w:rsidRPr="00541EFF">
        <w:rPr>
          <w:rFonts w:cstheme="minorHAnsi"/>
          <w:lang w:val="fr-FR"/>
        </w:rPr>
        <w:t xml:space="preserve">Discussion du plan d'action </w:t>
      </w:r>
      <w:r w:rsidR="00544F36">
        <w:rPr>
          <w:rFonts w:cstheme="minorHAnsi"/>
          <w:lang w:val="fr-FR"/>
        </w:rPr>
        <w:t>20</w:t>
      </w:r>
      <w:r w:rsidRPr="00541EFF">
        <w:rPr>
          <w:rFonts w:cstheme="minorHAnsi"/>
          <w:lang w:val="fr-FR"/>
        </w:rPr>
        <w:t>18-</w:t>
      </w:r>
      <w:r w:rsidR="00544F36">
        <w:rPr>
          <w:rFonts w:cstheme="minorHAnsi"/>
          <w:lang w:val="fr-FR"/>
        </w:rPr>
        <w:t>20</w:t>
      </w:r>
      <w:r w:rsidRPr="00541EFF">
        <w:rPr>
          <w:rFonts w:cstheme="minorHAnsi"/>
          <w:lang w:val="fr-FR"/>
        </w:rPr>
        <w:t>19</w:t>
      </w:r>
    </w:p>
    <w:p w:rsidR="00402CDB" w:rsidRPr="00541EFF" w:rsidRDefault="00402CDB" w:rsidP="00402CDB">
      <w:pPr>
        <w:pStyle w:val="Paragraphedeliste"/>
        <w:numPr>
          <w:ilvl w:val="0"/>
          <w:numId w:val="3"/>
        </w:numPr>
        <w:rPr>
          <w:rFonts w:cstheme="minorHAnsi"/>
          <w:lang w:val="fr-FR"/>
        </w:rPr>
      </w:pPr>
      <w:r w:rsidRPr="00541EFF">
        <w:rPr>
          <w:rFonts w:cstheme="minorHAnsi"/>
          <w:lang w:val="fr-FR"/>
        </w:rPr>
        <w:t>Nomination d'une présidente et d'une secrétaire d'élection</w:t>
      </w:r>
    </w:p>
    <w:p w:rsidR="00402CDB" w:rsidRPr="00541EFF" w:rsidRDefault="00402CDB" w:rsidP="00402CDB">
      <w:pPr>
        <w:pStyle w:val="Paragraphedeliste"/>
        <w:numPr>
          <w:ilvl w:val="0"/>
          <w:numId w:val="3"/>
        </w:numPr>
        <w:rPr>
          <w:rFonts w:cstheme="minorHAnsi"/>
          <w:lang w:val="fr-FR"/>
        </w:rPr>
      </w:pPr>
      <w:r w:rsidRPr="00541EFF">
        <w:rPr>
          <w:rFonts w:cstheme="minorHAnsi"/>
          <w:lang w:val="fr-FR"/>
        </w:rPr>
        <w:t xml:space="preserve">Présentation des candidats (Marie </w:t>
      </w:r>
      <w:proofErr w:type="spellStart"/>
      <w:r w:rsidRPr="00541EFF">
        <w:rPr>
          <w:rFonts w:cstheme="minorHAnsi"/>
          <w:lang w:val="fr-FR"/>
        </w:rPr>
        <w:t>Pagé</w:t>
      </w:r>
      <w:proofErr w:type="spellEnd"/>
      <w:r w:rsidRPr="00541EFF">
        <w:rPr>
          <w:rFonts w:cstheme="minorHAnsi"/>
          <w:lang w:val="fr-FR"/>
        </w:rPr>
        <w:t>, Heather Pim, Marie-France Lemire)</w:t>
      </w:r>
    </w:p>
    <w:p w:rsidR="00402CDB" w:rsidRPr="00541EFF" w:rsidRDefault="00402CDB" w:rsidP="00402CDB">
      <w:pPr>
        <w:pStyle w:val="Paragraphedeliste"/>
        <w:numPr>
          <w:ilvl w:val="0"/>
          <w:numId w:val="3"/>
        </w:numPr>
        <w:rPr>
          <w:rFonts w:cstheme="minorHAnsi"/>
          <w:lang w:val="fr-FR"/>
        </w:rPr>
      </w:pPr>
      <w:r w:rsidRPr="00541EFF">
        <w:rPr>
          <w:rFonts w:cstheme="minorHAnsi"/>
          <w:lang w:val="fr-FR"/>
        </w:rPr>
        <w:t>Élections des trois membres du conseil d’administration</w:t>
      </w:r>
    </w:p>
    <w:p w:rsidR="00402CDB" w:rsidRPr="00541EFF" w:rsidRDefault="00402CDB" w:rsidP="00402CDB">
      <w:pPr>
        <w:pStyle w:val="Paragraphedeliste"/>
        <w:numPr>
          <w:ilvl w:val="0"/>
          <w:numId w:val="3"/>
        </w:numPr>
        <w:rPr>
          <w:rFonts w:cstheme="minorHAnsi"/>
          <w:lang w:val="fr-FR"/>
        </w:rPr>
      </w:pPr>
      <w:r w:rsidRPr="00541EFF">
        <w:rPr>
          <w:rFonts w:cstheme="minorHAnsi"/>
          <w:lang w:val="fr-FR"/>
        </w:rPr>
        <w:t>Varia</w:t>
      </w:r>
    </w:p>
    <w:p w:rsidR="00B17E1E" w:rsidRPr="009D564A" w:rsidRDefault="00B850F0" w:rsidP="00B850F0">
      <w:pPr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</w:pPr>
      <w:r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>20</w:t>
      </w:r>
      <w:r w:rsidR="00916465"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 xml:space="preserve"> </w:t>
      </w:r>
      <w:r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>h</w:t>
      </w:r>
      <w:r w:rsidR="00916465"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 xml:space="preserve"> </w:t>
      </w:r>
      <w:r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 xml:space="preserve">30: </w:t>
      </w:r>
      <w:r w:rsidR="00544F36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>l</w:t>
      </w:r>
      <w:r w:rsidR="00B17E1E"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>evée de l’assemblée</w:t>
      </w:r>
    </w:p>
    <w:p w:rsidR="00D23902" w:rsidRPr="009D564A" w:rsidRDefault="00D23902" w:rsidP="009B6758">
      <w:pPr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</w:pPr>
      <w:r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ab/>
      </w:r>
    </w:p>
    <w:p w:rsidR="00402CDB" w:rsidRDefault="00B850F0" w:rsidP="009B6758">
      <w:pPr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</w:pPr>
      <w:proofErr w:type="spellStart"/>
      <w:r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 xml:space="preserve">Veuillez </w:t>
      </w:r>
      <w:r w:rsidR="00BB532B"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>vous</w:t>
      </w:r>
      <w:proofErr w:type="spellEnd"/>
      <w:r w:rsidR="00BB532B"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 xml:space="preserve"> inscrire à l’événement </w:t>
      </w:r>
      <w:r w:rsidR="00A86DF7"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>par</w:t>
      </w:r>
      <w:r w:rsidR="00BB532B"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 xml:space="preserve"> le site web : </w:t>
      </w:r>
      <w:hyperlink r:id="rId10" w:history="1">
        <w:r w:rsidR="00BB532B" w:rsidRPr="009D564A">
          <w:rPr>
            <w:rStyle w:val="Lienhypertexte"/>
            <w:rFonts w:eastAsia="Times New Roman" w:cstheme="minorHAnsi"/>
            <w:color w:val="auto"/>
            <w:bdr w:val="none" w:sz="0" w:space="0" w:color="auto" w:frame="1"/>
            <w:shd w:val="clear" w:color="auto" w:fill="FFFFFF"/>
            <w:lang w:val="fr-CA" w:eastAsia="en-CA"/>
          </w:rPr>
          <w:t>https://migrainequebec.com/evenements/</w:t>
        </w:r>
      </w:hyperlink>
      <w:r w:rsidR="00BB532B"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 xml:space="preserve"> </w:t>
      </w:r>
      <w:r w:rsidR="00846BB1"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 xml:space="preserve"> </w:t>
      </w:r>
      <w:r w:rsidRPr="009D564A">
        <w:rPr>
          <w:rFonts w:eastAsia="Times New Roman" w:cstheme="minorHAnsi"/>
          <w:b/>
          <w:bdr w:val="none" w:sz="0" w:space="0" w:color="auto" w:frame="1"/>
          <w:shd w:val="clear" w:color="auto" w:fill="FFFFFF"/>
          <w:lang w:val="fr-CA" w:eastAsia="en-CA"/>
        </w:rPr>
        <w:t xml:space="preserve">avant le </w:t>
      </w:r>
      <w:r w:rsidR="00402CDB">
        <w:rPr>
          <w:rFonts w:eastAsia="Times New Roman" w:cstheme="minorHAnsi"/>
          <w:b/>
          <w:bdr w:val="none" w:sz="0" w:space="0" w:color="auto" w:frame="1"/>
          <w:shd w:val="clear" w:color="auto" w:fill="FFFFFF"/>
          <w:lang w:val="fr-CA" w:eastAsia="en-CA"/>
        </w:rPr>
        <w:t>15</w:t>
      </w:r>
      <w:r w:rsidRPr="009D564A">
        <w:rPr>
          <w:rFonts w:eastAsia="Times New Roman" w:cstheme="minorHAnsi"/>
          <w:b/>
          <w:bdr w:val="none" w:sz="0" w:space="0" w:color="auto" w:frame="1"/>
          <w:shd w:val="clear" w:color="auto" w:fill="FFFFFF"/>
          <w:lang w:val="fr-CA" w:eastAsia="en-CA"/>
        </w:rPr>
        <w:t xml:space="preserve"> </w:t>
      </w:r>
      <w:r w:rsidR="00402CDB">
        <w:rPr>
          <w:rFonts w:eastAsia="Times New Roman" w:cstheme="minorHAnsi"/>
          <w:b/>
          <w:bdr w:val="none" w:sz="0" w:space="0" w:color="auto" w:frame="1"/>
          <w:shd w:val="clear" w:color="auto" w:fill="FFFFFF"/>
          <w:lang w:val="fr-CA" w:eastAsia="en-CA"/>
        </w:rPr>
        <w:t>juin</w:t>
      </w:r>
      <w:r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 xml:space="preserve">. </w:t>
      </w:r>
    </w:p>
    <w:p w:rsidR="00082419" w:rsidRPr="009D564A" w:rsidRDefault="00082419" w:rsidP="009B6758">
      <w:pPr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</w:pPr>
      <w:bookmarkStart w:id="3" w:name="_GoBack"/>
      <w:bookmarkEnd w:id="3"/>
    </w:p>
    <w:p w:rsidR="00AD7DB5" w:rsidRPr="009D564A" w:rsidRDefault="00B850F0" w:rsidP="009B6758">
      <w:pPr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</w:pPr>
      <w:r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>Au plaisir de vous voir en grand nombre</w:t>
      </w:r>
      <w:r w:rsidR="00916465"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 xml:space="preserve"> </w:t>
      </w:r>
      <w:r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>!</w:t>
      </w:r>
    </w:p>
    <w:p w:rsidR="00082419" w:rsidRPr="009D564A" w:rsidRDefault="00082419" w:rsidP="009B6758">
      <w:pPr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</w:pPr>
      <w:r w:rsidRPr="009D564A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>Le</w:t>
      </w:r>
      <w:r w:rsidR="00402CDB">
        <w:rPr>
          <w:rFonts w:eastAsia="Times New Roman" w:cstheme="minorHAnsi"/>
          <w:bdr w:val="none" w:sz="0" w:space="0" w:color="auto" w:frame="1"/>
          <w:shd w:val="clear" w:color="auto" w:fill="FFFFFF"/>
          <w:lang w:val="fr-CA" w:eastAsia="en-CA"/>
        </w:rPr>
        <w:t xml:space="preserve"> conseil d’administration de MGQ</w:t>
      </w:r>
    </w:p>
    <w:sectPr w:rsidR="00082419" w:rsidRPr="009D564A" w:rsidSect="00D022AC">
      <w:pgSz w:w="12240" w:h="15840"/>
      <w:pgMar w:top="720" w:right="108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54" w:rsidRDefault="00AD1E54" w:rsidP="00A86DF7">
      <w:r>
        <w:separator/>
      </w:r>
    </w:p>
  </w:endnote>
  <w:endnote w:type="continuationSeparator" w:id="0">
    <w:p w:rsidR="00AD1E54" w:rsidRDefault="00AD1E54" w:rsidP="00A8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54" w:rsidRDefault="00AD1E54" w:rsidP="00A86DF7">
      <w:r>
        <w:separator/>
      </w:r>
    </w:p>
  </w:footnote>
  <w:footnote w:type="continuationSeparator" w:id="0">
    <w:p w:rsidR="00AD1E54" w:rsidRDefault="00AD1E54" w:rsidP="00A8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13FB"/>
    <w:multiLevelType w:val="hybridMultilevel"/>
    <w:tmpl w:val="8318BA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C2258"/>
    <w:multiLevelType w:val="hybridMultilevel"/>
    <w:tmpl w:val="9C0054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C442AA"/>
    <w:multiLevelType w:val="hybridMultilevel"/>
    <w:tmpl w:val="44FA7A50"/>
    <w:lvl w:ilvl="0" w:tplc="BC40672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58"/>
    <w:rsid w:val="0004391A"/>
    <w:rsid w:val="00054969"/>
    <w:rsid w:val="00055CA8"/>
    <w:rsid w:val="00082419"/>
    <w:rsid w:val="000F4122"/>
    <w:rsid w:val="00162B30"/>
    <w:rsid w:val="003C2FE2"/>
    <w:rsid w:val="00402CDB"/>
    <w:rsid w:val="00443782"/>
    <w:rsid w:val="00453250"/>
    <w:rsid w:val="00544F36"/>
    <w:rsid w:val="005A23FB"/>
    <w:rsid w:val="00643224"/>
    <w:rsid w:val="00691167"/>
    <w:rsid w:val="006943D7"/>
    <w:rsid w:val="006C77B8"/>
    <w:rsid w:val="00840C3F"/>
    <w:rsid w:val="00846BB1"/>
    <w:rsid w:val="00860A6E"/>
    <w:rsid w:val="00916465"/>
    <w:rsid w:val="009B6758"/>
    <w:rsid w:val="009D564A"/>
    <w:rsid w:val="00A361B9"/>
    <w:rsid w:val="00A86DF7"/>
    <w:rsid w:val="00A90EE7"/>
    <w:rsid w:val="00AD1E54"/>
    <w:rsid w:val="00AD7DB5"/>
    <w:rsid w:val="00B17E1E"/>
    <w:rsid w:val="00B607A7"/>
    <w:rsid w:val="00B81871"/>
    <w:rsid w:val="00B850F0"/>
    <w:rsid w:val="00BA2920"/>
    <w:rsid w:val="00BB532B"/>
    <w:rsid w:val="00C33870"/>
    <w:rsid w:val="00D022AC"/>
    <w:rsid w:val="00D23902"/>
    <w:rsid w:val="00D576A3"/>
    <w:rsid w:val="00DF5A86"/>
    <w:rsid w:val="00E51E23"/>
    <w:rsid w:val="00EC2075"/>
    <w:rsid w:val="00F0331F"/>
    <w:rsid w:val="00F9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39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850F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850F0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22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2A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86DF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86DF7"/>
  </w:style>
  <w:style w:type="paragraph" w:styleId="Pieddepage">
    <w:name w:val="footer"/>
    <w:basedOn w:val="Normal"/>
    <w:link w:val="PieddepageCar"/>
    <w:uiPriority w:val="99"/>
    <w:unhideWhenUsed/>
    <w:rsid w:val="00A86DF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6DF7"/>
  </w:style>
  <w:style w:type="character" w:styleId="lev">
    <w:name w:val="Strong"/>
    <w:basedOn w:val="Policepardfaut"/>
    <w:uiPriority w:val="22"/>
    <w:qFormat/>
    <w:rsid w:val="005A23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39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850F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850F0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22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2A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86DF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86DF7"/>
  </w:style>
  <w:style w:type="paragraph" w:styleId="Pieddepage">
    <w:name w:val="footer"/>
    <w:basedOn w:val="Normal"/>
    <w:link w:val="PieddepageCar"/>
    <w:uiPriority w:val="99"/>
    <w:unhideWhenUsed/>
    <w:rsid w:val="00A86DF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6DF7"/>
  </w:style>
  <w:style w:type="character" w:styleId="lev">
    <w:name w:val="Strong"/>
    <w:basedOn w:val="Policepardfaut"/>
    <w:uiPriority w:val="22"/>
    <w:qFormat/>
    <w:rsid w:val="005A2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igrainequebec.com/evenement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kfinkels</dc:creator>
  <cp:lastModifiedBy>Louise Houle</cp:lastModifiedBy>
  <cp:revision>23</cp:revision>
  <cp:lastPrinted>2017-08-11T15:28:00Z</cp:lastPrinted>
  <dcterms:created xsi:type="dcterms:W3CDTF">2017-08-03T12:53:00Z</dcterms:created>
  <dcterms:modified xsi:type="dcterms:W3CDTF">2018-05-23T20:13:00Z</dcterms:modified>
</cp:coreProperties>
</file>